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84F2" w14:textId="77777777" w:rsidR="00D412A6" w:rsidRDefault="00D412A6" w:rsidP="00D412A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02453" w14:textId="2F668527" w:rsidR="00D412A6" w:rsidRPr="00AB0345" w:rsidRDefault="00D412A6" w:rsidP="00D4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3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602CD04" wp14:editId="247FDD4F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E7465" w14:textId="77777777" w:rsidR="00D412A6" w:rsidRPr="00AB0345" w:rsidRDefault="00D412A6" w:rsidP="00D412A6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B0345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1D942447" w14:textId="77777777" w:rsidR="00D412A6" w:rsidRPr="00AB0345" w:rsidRDefault="00D412A6" w:rsidP="00D4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408C9C" w14:textId="77777777" w:rsidR="00D412A6" w:rsidRDefault="00D412A6" w:rsidP="00D412A6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625F2E30" w14:textId="21532F8F" w:rsidR="00D412A6" w:rsidRPr="00AD5F72" w:rsidRDefault="00D412A6" w:rsidP="00D412A6">
      <w:pPr>
        <w:spacing w:after="24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F7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F5381">
        <w:rPr>
          <w:rFonts w:ascii="Times New Roman" w:eastAsia="Calibri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 ožujka 2024</w:t>
      </w:r>
      <w:r w:rsidRPr="00AD5F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BC864" w14:textId="77777777" w:rsidR="00D412A6" w:rsidRPr="00AD5F72" w:rsidRDefault="00D412A6" w:rsidP="00D412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F7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D412A6" w:rsidRPr="00AD5F72" w14:paraId="3A711D1F" w14:textId="77777777" w:rsidTr="00C872AE">
        <w:tc>
          <w:tcPr>
            <w:tcW w:w="1951" w:type="dxa"/>
          </w:tcPr>
          <w:p w14:paraId="3FC3A62E" w14:textId="77777777" w:rsidR="00D412A6" w:rsidRPr="00AD5F72" w:rsidRDefault="00D412A6" w:rsidP="00C872AE">
            <w:pPr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AD5F72">
              <w:rPr>
                <w:rFonts w:eastAsia="Calibri"/>
                <w:b/>
                <w:smallCaps/>
                <w:sz w:val="24"/>
                <w:szCs w:val="24"/>
              </w:rPr>
              <w:t>Predlagatelj</w:t>
            </w:r>
            <w:r w:rsidRPr="00AD5F72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FCB044F" w14:textId="54B3C182" w:rsidR="00D412A6" w:rsidRPr="00AD5F72" w:rsidRDefault="00D412A6" w:rsidP="00D412A6">
            <w:pPr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AD5F72">
              <w:rPr>
                <w:rFonts w:eastAsia="Calibri"/>
                <w:sz w:val="24"/>
                <w:szCs w:val="24"/>
              </w:rPr>
              <w:t xml:space="preserve">Ministarstvo </w:t>
            </w:r>
            <w:r>
              <w:rPr>
                <w:rFonts w:eastAsia="Calibri"/>
                <w:sz w:val="24"/>
                <w:szCs w:val="24"/>
              </w:rPr>
              <w:t>unutarnjih poslova</w:t>
            </w:r>
          </w:p>
        </w:tc>
      </w:tr>
    </w:tbl>
    <w:p w14:paraId="2077009C" w14:textId="77777777" w:rsidR="00D412A6" w:rsidRPr="00AD5F72" w:rsidRDefault="00D412A6" w:rsidP="00D412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F7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D412A6" w:rsidRPr="00AD5F72" w14:paraId="12735FD6" w14:textId="77777777" w:rsidTr="00C872AE">
        <w:tc>
          <w:tcPr>
            <w:tcW w:w="1951" w:type="dxa"/>
          </w:tcPr>
          <w:p w14:paraId="105F2C0E" w14:textId="77777777" w:rsidR="00D412A6" w:rsidRPr="00AD5F72" w:rsidRDefault="00D412A6" w:rsidP="00C872AE">
            <w:pPr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AD5F72">
              <w:rPr>
                <w:rFonts w:eastAsia="Calibri"/>
                <w:b/>
                <w:smallCaps/>
                <w:sz w:val="24"/>
                <w:szCs w:val="24"/>
              </w:rPr>
              <w:t>Predmet</w:t>
            </w:r>
            <w:r w:rsidRPr="00AD5F72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E29BE39" w14:textId="713A866D" w:rsidR="00D412A6" w:rsidRPr="00D412A6" w:rsidRDefault="00D412A6" w:rsidP="00D412A6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Prijedlog odluke  o </w:t>
            </w:r>
            <w:r w:rsidRPr="00D412A6">
              <w:rPr>
                <w:rFonts w:eastAsia="Calibri"/>
                <w:sz w:val="24"/>
                <w:szCs w:val="24"/>
              </w:rPr>
              <w:t>pokretanju postupka za sklapanje Sporazuma između Vlade Republike Hrvatske i Vlade Republike Kosovo o uzajamnom priznavanju i zamjeni vozačkih dozvola</w:t>
            </w:r>
          </w:p>
        </w:tc>
      </w:tr>
    </w:tbl>
    <w:p w14:paraId="6F304106" w14:textId="77777777" w:rsidR="00D412A6" w:rsidRPr="00AD5F72" w:rsidRDefault="00D412A6" w:rsidP="00D412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F7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293B6A6F" w14:textId="77777777" w:rsidR="00D412A6" w:rsidRPr="00AD5F72" w:rsidRDefault="00D412A6" w:rsidP="00D412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EE37D" w14:textId="77777777" w:rsidR="00D412A6" w:rsidRPr="00AD5F72" w:rsidRDefault="00D412A6" w:rsidP="00D412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A10F9" w14:textId="77777777" w:rsidR="00D412A6" w:rsidRPr="00AB0345" w:rsidRDefault="00D412A6" w:rsidP="00D412A6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1709DCC7" w14:textId="77777777" w:rsidR="00D412A6" w:rsidRPr="00AB0345" w:rsidRDefault="00D412A6" w:rsidP="00D412A6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70677A3C" w14:textId="77777777" w:rsidR="00D412A6" w:rsidRDefault="00D412A6" w:rsidP="00D412A6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4CC935A0" w14:textId="77777777" w:rsidR="00D412A6" w:rsidRDefault="00D412A6" w:rsidP="00D412A6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5E1B0F45" w14:textId="77777777" w:rsidR="00D412A6" w:rsidRPr="00AB0345" w:rsidRDefault="00D412A6" w:rsidP="00D41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4F25A33B" w14:textId="77777777" w:rsidR="00D412A6" w:rsidRPr="003A7D82" w:rsidRDefault="00D412A6" w:rsidP="00D412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FDD9188" w14:textId="612B1111" w:rsidR="00D412A6" w:rsidRPr="00D412A6" w:rsidRDefault="00D412A6" w:rsidP="00D412A6">
      <w:pPr>
        <w:pBdr>
          <w:top w:val="single" w:sz="4" w:space="1" w:color="404040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val="en-US" w:eastAsia="hr-HR"/>
        </w:rPr>
      </w:pPr>
      <w:r w:rsidRPr="003A7D82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val="en-US" w:eastAsia="hr-HR"/>
        </w:rPr>
        <w:t>Banski dvori | Trg Sv. Marka 2 | 10000 Zagreb | tel. 01 4569 222 | vlada.gov.hr</w:t>
      </w:r>
    </w:p>
    <w:p w14:paraId="18E77D84" w14:textId="3CBBE8C5" w:rsidR="00B81D72" w:rsidRPr="00D1386B" w:rsidRDefault="00D1386B" w:rsidP="00D412A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6B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18E77D85" w14:textId="77777777" w:rsidR="00D1386B" w:rsidRDefault="00D1386B" w:rsidP="00D66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86" w14:textId="77777777" w:rsidR="00D66705" w:rsidRDefault="00D66705" w:rsidP="00D66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87" w14:textId="1BD2AE22" w:rsidR="00D1386B" w:rsidRDefault="00D1386B" w:rsidP="00D66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7. Zakona o sklapanju i izvršavanju međunarodnih ugovora (</w:t>
      </w:r>
      <w:r w:rsidR="00EB23F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EB23F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broj 28/96</w:t>
      </w:r>
      <w:r w:rsidR="00EB2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Vlada Republike Hrvatske je na sjednici održanoj _____</w:t>
      </w:r>
      <w:r w:rsidR="00C35BDA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 xml:space="preserve">donijela </w:t>
      </w:r>
    </w:p>
    <w:p w14:paraId="18E77D88" w14:textId="77777777" w:rsidR="00D1386B" w:rsidRDefault="00D1386B" w:rsidP="00D66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77D89" w14:textId="77777777" w:rsidR="00D66705" w:rsidRDefault="00D66705" w:rsidP="00D66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77D8A" w14:textId="4B5D09A7" w:rsidR="00D1386B" w:rsidRDefault="00D1386B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6B">
        <w:rPr>
          <w:rFonts w:ascii="Times New Roman" w:hAnsi="Times New Roman" w:cs="Times New Roman"/>
          <w:b/>
          <w:sz w:val="24"/>
          <w:szCs w:val="24"/>
        </w:rPr>
        <w:t>O</w:t>
      </w:r>
      <w:r w:rsidR="00C3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86B">
        <w:rPr>
          <w:rFonts w:ascii="Times New Roman" w:hAnsi="Times New Roman" w:cs="Times New Roman"/>
          <w:b/>
          <w:sz w:val="24"/>
          <w:szCs w:val="24"/>
        </w:rPr>
        <w:t>D</w:t>
      </w:r>
      <w:r w:rsidR="00C3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86B">
        <w:rPr>
          <w:rFonts w:ascii="Times New Roman" w:hAnsi="Times New Roman" w:cs="Times New Roman"/>
          <w:b/>
          <w:sz w:val="24"/>
          <w:szCs w:val="24"/>
        </w:rPr>
        <w:t>L</w:t>
      </w:r>
      <w:r w:rsidR="00C3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86B">
        <w:rPr>
          <w:rFonts w:ascii="Times New Roman" w:hAnsi="Times New Roman" w:cs="Times New Roman"/>
          <w:b/>
          <w:sz w:val="24"/>
          <w:szCs w:val="24"/>
        </w:rPr>
        <w:t>U</w:t>
      </w:r>
      <w:r w:rsidR="00C3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86B">
        <w:rPr>
          <w:rFonts w:ascii="Times New Roman" w:hAnsi="Times New Roman" w:cs="Times New Roman"/>
          <w:b/>
          <w:sz w:val="24"/>
          <w:szCs w:val="24"/>
        </w:rPr>
        <w:t>K</w:t>
      </w:r>
      <w:r w:rsidR="00C3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86B">
        <w:rPr>
          <w:rFonts w:ascii="Times New Roman" w:hAnsi="Times New Roman" w:cs="Times New Roman"/>
          <w:b/>
          <w:sz w:val="24"/>
          <w:szCs w:val="24"/>
        </w:rPr>
        <w:t>U</w:t>
      </w:r>
      <w:r w:rsidR="00C35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E77D8B" w14:textId="77777777" w:rsidR="00D66705" w:rsidRPr="00D1386B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8C" w14:textId="77777777" w:rsidR="00D1386B" w:rsidRPr="00D66705" w:rsidRDefault="00D1386B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A439A" w:rsidRPr="00D66705">
        <w:rPr>
          <w:rFonts w:ascii="Times New Roman" w:hAnsi="Times New Roman" w:cs="Times New Roman"/>
          <w:b/>
          <w:sz w:val="24"/>
          <w:szCs w:val="24"/>
        </w:rPr>
        <w:t xml:space="preserve">pokretanju postupka za sklapanje Sporazuma između Vlade Republike Hrvatske </w:t>
      </w:r>
      <w:r w:rsidR="007A439A">
        <w:rPr>
          <w:rFonts w:ascii="Times New Roman" w:hAnsi="Times New Roman" w:cs="Times New Roman"/>
          <w:b/>
          <w:sz w:val="24"/>
          <w:szCs w:val="24"/>
        </w:rPr>
        <w:t xml:space="preserve">i Vlade </w:t>
      </w:r>
      <w:r w:rsidR="004109C0">
        <w:rPr>
          <w:rFonts w:ascii="Times New Roman" w:hAnsi="Times New Roman" w:cs="Times New Roman"/>
          <w:b/>
          <w:sz w:val="24"/>
          <w:szCs w:val="24"/>
        </w:rPr>
        <w:t>Republike Kosovo o uzajamnom priznavanju i zamjeni vozačkih dozvola</w:t>
      </w:r>
    </w:p>
    <w:p w14:paraId="18E77D8D" w14:textId="77777777" w:rsidR="00D1386B" w:rsidRDefault="00D1386B" w:rsidP="00D66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77D8E" w14:textId="77777777" w:rsidR="00D66705" w:rsidRDefault="00D66705" w:rsidP="00D66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77D8F" w14:textId="77777777" w:rsidR="00D1386B" w:rsidRDefault="00D1386B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I.</w:t>
      </w:r>
    </w:p>
    <w:p w14:paraId="18E77D90" w14:textId="77777777" w:rsidR="00D66705" w:rsidRPr="00D66705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91" w14:textId="77777777" w:rsidR="00D1386B" w:rsidRDefault="00D1386B" w:rsidP="00D66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139. Ustava Republike Hrvatske (</w:t>
      </w:r>
      <w:r w:rsidR="00EB23F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EB23F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br. 85/10</w:t>
      </w:r>
      <w:r w:rsidR="00EB2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pročišćeni tekst i 5/14</w:t>
      </w:r>
      <w:r w:rsidR="00EB2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Odluka Ustavnog suda Republike Hrvatske) pokreće se postupak za sklapanje </w:t>
      </w:r>
      <w:r w:rsidR="004109C0" w:rsidRPr="004109C0">
        <w:rPr>
          <w:rFonts w:ascii="Times New Roman" w:hAnsi="Times New Roman" w:cs="Times New Roman"/>
          <w:sz w:val="24"/>
          <w:szCs w:val="24"/>
        </w:rPr>
        <w:t xml:space="preserve">Sporazuma između Vlade Republike Hrvatske i Vlade Republike Kosovo o uzajamnom priznavanju i zamjeni vozačkih dozvola </w:t>
      </w:r>
      <w:r>
        <w:rPr>
          <w:rFonts w:ascii="Times New Roman" w:hAnsi="Times New Roman" w:cs="Times New Roman"/>
          <w:sz w:val="24"/>
          <w:szCs w:val="24"/>
        </w:rPr>
        <w:t>(u daljnjem tekstu: Sporazum).</w:t>
      </w:r>
    </w:p>
    <w:p w14:paraId="18E77D92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93" w14:textId="77777777" w:rsidR="00D1386B" w:rsidRDefault="00D1386B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II.</w:t>
      </w:r>
    </w:p>
    <w:p w14:paraId="18E77D94" w14:textId="77777777" w:rsidR="00D66705" w:rsidRPr="00D66705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95" w14:textId="77777777" w:rsidR="00D66705" w:rsidRDefault="00D1386B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E8B">
        <w:rPr>
          <w:rFonts w:ascii="Times New Roman" w:hAnsi="Times New Roman" w:cs="Times New Roman"/>
          <w:sz w:val="24"/>
          <w:szCs w:val="24"/>
        </w:rPr>
        <w:t xml:space="preserve">Republika </w:t>
      </w:r>
      <w:r w:rsidR="004109C0">
        <w:rPr>
          <w:rFonts w:ascii="Times New Roman" w:hAnsi="Times New Roman" w:cs="Times New Roman"/>
          <w:sz w:val="24"/>
          <w:szCs w:val="24"/>
        </w:rPr>
        <w:t>Kosovo</w:t>
      </w:r>
      <w:r w:rsidR="00904E8B">
        <w:rPr>
          <w:rFonts w:ascii="Times New Roman" w:hAnsi="Times New Roman" w:cs="Times New Roman"/>
          <w:sz w:val="24"/>
          <w:szCs w:val="24"/>
        </w:rPr>
        <w:t xml:space="preserve"> je inicirala sklapanje Sporazuma </w:t>
      </w:r>
      <w:r w:rsidR="00AD6F1D">
        <w:rPr>
          <w:rFonts w:ascii="Times New Roman" w:hAnsi="Times New Roman" w:cs="Times New Roman"/>
          <w:sz w:val="24"/>
          <w:szCs w:val="24"/>
        </w:rPr>
        <w:t xml:space="preserve">s ciljem unaprjeđenja suradnje između Republike Hrvatske i Republike Kosovo u području </w:t>
      </w:r>
      <w:r w:rsidR="00724439">
        <w:rPr>
          <w:rFonts w:ascii="Times New Roman" w:hAnsi="Times New Roman" w:cs="Times New Roman"/>
          <w:sz w:val="24"/>
          <w:szCs w:val="24"/>
        </w:rPr>
        <w:t>sigurnosti i olakšavanja cestovnog prometa na državnom području stranaka Sporazuma.</w:t>
      </w:r>
      <w:r w:rsidR="00904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77D96" w14:textId="77777777" w:rsidR="00724439" w:rsidRDefault="00724439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97" w14:textId="77777777" w:rsidR="00D1386B" w:rsidRDefault="00D1386B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8E77D98" w14:textId="77777777" w:rsidR="00D66705" w:rsidRPr="00D66705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99" w14:textId="77777777" w:rsidR="00D525B3" w:rsidRDefault="002E01E9" w:rsidP="00B40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Unaprjeđenje i produbljivanje međusobne suradnje </w:t>
      </w:r>
      <w:r w:rsidR="00D525B3">
        <w:rPr>
          <w:rFonts w:ascii="Times New Roman" w:hAnsi="Times New Roman" w:cs="Times New Roman"/>
          <w:sz w:val="24"/>
          <w:szCs w:val="24"/>
        </w:rPr>
        <w:t>u područj</w:t>
      </w:r>
      <w:r w:rsidR="00092112">
        <w:rPr>
          <w:rFonts w:ascii="Times New Roman" w:hAnsi="Times New Roman" w:cs="Times New Roman"/>
          <w:sz w:val="24"/>
          <w:szCs w:val="24"/>
        </w:rPr>
        <w:t>u</w:t>
      </w:r>
      <w:r w:rsidR="00616A31">
        <w:rPr>
          <w:rFonts w:ascii="Times New Roman" w:hAnsi="Times New Roman" w:cs="Times New Roman"/>
          <w:sz w:val="24"/>
          <w:szCs w:val="24"/>
        </w:rPr>
        <w:t xml:space="preserve"> javne sigurnosti</w:t>
      </w:r>
      <w:r w:rsidR="00D87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interesu </w:t>
      </w:r>
      <w:r w:rsidR="00D877A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obiju država. </w:t>
      </w:r>
    </w:p>
    <w:p w14:paraId="18E77D9A" w14:textId="77777777" w:rsidR="00090ACB" w:rsidRDefault="00AD6F1D" w:rsidP="00B40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Samim time, svrha sklapanja ovoga</w:t>
      </w:r>
      <w:r w:rsidR="00590C0B">
        <w:rPr>
          <w:rFonts w:ascii="Times New Roman" w:hAnsi="Times New Roman" w:cs="Times New Roman"/>
          <w:sz w:val="24"/>
          <w:szCs w:val="24"/>
        </w:rPr>
        <w:t xml:space="preserve"> Sporazuma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590C0B">
        <w:rPr>
          <w:rFonts w:ascii="Times New Roman" w:hAnsi="Times New Roman" w:cs="Times New Roman"/>
          <w:sz w:val="24"/>
          <w:szCs w:val="24"/>
        </w:rPr>
        <w:t xml:space="preserve"> </w:t>
      </w:r>
      <w:r w:rsidR="001F3B1D">
        <w:rPr>
          <w:rFonts w:ascii="Times New Roman" w:hAnsi="Times New Roman" w:cs="Times New Roman"/>
          <w:sz w:val="24"/>
          <w:szCs w:val="24"/>
        </w:rPr>
        <w:t xml:space="preserve">uzajamno </w:t>
      </w:r>
      <w:r>
        <w:rPr>
          <w:rFonts w:ascii="Times New Roman" w:hAnsi="Times New Roman" w:cs="Times New Roman"/>
          <w:sz w:val="24"/>
          <w:szCs w:val="24"/>
        </w:rPr>
        <w:t>priznavanje i zamjena valjanih</w:t>
      </w:r>
      <w:r w:rsidR="001F3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 vozačkih</w:t>
      </w:r>
      <w:r w:rsidR="001F3B1D">
        <w:rPr>
          <w:rFonts w:ascii="Times New Roman" w:hAnsi="Times New Roman" w:cs="Times New Roman"/>
          <w:sz w:val="24"/>
          <w:szCs w:val="24"/>
        </w:rPr>
        <w:t xml:space="preserve"> dozvol</w:t>
      </w:r>
      <w:r>
        <w:rPr>
          <w:rFonts w:ascii="Times New Roman" w:hAnsi="Times New Roman" w:cs="Times New Roman"/>
          <w:sz w:val="24"/>
          <w:szCs w:val="24"/>
        </w:rPr>
        <w:t>a</w:t>
      </w:r>
      <w:r w:rsidR="001F3B1D">
        <w:rPr>
          <w:rFonts w:ascii="Times New Roman" w:hAnsi="Times New Roman" w:cs="Times New Roman"/>
          <w:sz w:val="24"/>
          <w:szCs w:val="24"/>
        </w:rPr>
        <w:t xml:space="preserve"> koje su izdala nadležna tijela druge stranke u skladu</w:t>
      </w:r>
      <w:r w:rsidR="00273055">
        <w:rPr>
          <w:rFonts w:ascii="Times New Roman" w:hAnsi="Times New Roman" w:cs="Times New Roman"/>
          <w:sz w:val="24"/>
          <w:szCs w:val="24"/>
        </w:rPr>
        <w:t xml:space="preserve"> s nacionalnim pravom</w:t>
      </w:r>
      <w:r>
        <w:rPr>
          <w:rFonts w:ascii="Times New Roman" w:hAnsi="Times New Roman" w:cs="Times New Roman"/>
          <w:sz w:val="24"/>
          <w:szCs w:val="24"/>
        </w:rPr>
        <w:t xml:space="preserve"> država stranaka</w:t>
      </w:r>
      <w:r w:rsidR="00273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77D9B" w14:textId="77777777" w:rsidR="00090ACB" w:rsidRDefault="00273055" w:rsidP="00B40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Navedenim Sporazumom je određeno područje primjene Sporazuma, definirani su pojmovi</w:t>
      </w:r>
      <w:r w:rsidR="00F419D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nadležna tijela te postupak priznavanja i zamjene vozačkih dozvola. Nadalje, određen je način provjere valjanosti i vjerodostojnosti vozačkih dozvola, </w:t>
      </w:r>
      <w:r w:rsidR="001C237B">
        <w:rPr>
          <w:rFonts w:ascii="Times New Roman" w:hAnsi="Times New Roman" w:cs="Times New Roman"/>
          <w:sz w:val="24"/>
          <w:szCs w:val="24"/>
        </w:rPr>
        <w:t>zaštita osobnih podataka, način sporazumijevanja</w:t>
      </w:r>
      <w:r w:rsidR="00AD6F1D">
        <w:rPr>
          <w:rFonts w:ascii="Times New Roman" w:hAnsi="Times New Roman" w:cs="Times New Roman"/>
          <w:sz w:val="24"/>
          <w:szCs w:val="24"/>
        </w:rPr>
        <w:t xml:space="preserve"> i</w:t>
      </w:r>
      <w:r w:rsidR="001C237B">
        <w:rPr>
          <w:rFonts w:ascii="Times New Roman" w:hAnsi="Times New Roman" w:cs="Times New Roman"/>
          <w:sz w:val="24"/>
          <w:szCs w:val="24"/>
        </w:rPr>
        <w:t xml:space="preserve"> rješavanja sporova</w:t>
      </w:r>
      <w:r w:rsidR="00482BC9">
        <w:rPr>
          <w:rFonts w:ascii="Times New Roman" w:hAnsi="Times New Roman" w:cs="Times New Roman"/>
          <w:sz w:val="24"/>
          <w:szCs w:val="24"/>
        </w:rPr>
        <w:t xml:space="preserve"> te izmjene i dopune Sporazuma. </w:t>
      </w:r>
    </w:p>
    <w:p w14:paraId="18E77D9C" w14:textId="77777777" w:rsidR="00D66705" w:rsidRDefault="001C237B" w:rsidP="00D66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3055">
        <w:rPr>
          <w:rFonts w:ascii="Times New Roman" w:hAnsi="Times New Roman" w:cs="Times New Roman"/>
          <w:sz w:val="24"/>
          <w:szCs w:val="24"/>
        </w:rPr>
        <w:t>redlošci nacion</w:t>
      </w:r>
      <w:r>
        <w:rPr>
          <w:rFonts w:ascii="Times New Roman" w:hAnsi="Times New Roman" w:cs="Times New Roman"/>
          <w:sz w:val="24"/>
          <w:szCs w:val="24"/>
        </w:rPr>
        <w:t>alnih vozačkih dozvola stranaka nalaze se u Dodatku 1. koji čini sastavni dio ovog Sporazuma.</w:t>
      </w:r>
    </w:p>
    <w:p w14:paraId="18E77D9D" w14:textId="77777777" w:rsidR="002E01E9" w:rsidRDefault="002E01E9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9E" w14:textId="77777777" w:rsidR="002E01E9" w:rsidRDefault="002E01E9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IV.</w:t>
      </w:r>
    </w:p>
    <w:p w14:paraId="18E77D9F" w14:textId="77777777" w:rsidR="00D66705" w:rsidRPr="00D66705" w:rsidRDefault="00D66705" w:rsidP="00406B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77DA0" w14:textId="77777777" w:rsidR="002E01E9" w:rsidRDefault="00EB23F6" w:rsidP="00406B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 se Nacrt s</w:t>
      </w:r>
      <w:r w:rsidR="002E01E9">
        <w:rPr>
          <w:rFonts w:ascii="Times New Roman" w:hAnsi="Times New Roman" w:cs="Times New Roman"/>
          <w:sz w:val="24"/>
          <w:szCs w:val="24"/>
        </w:rPr>
        <w:t>porazuma kao osnova za vođenje pregovora.</w:t>
      </w:r>
    </w:p>
    <w:p w14:paraId="18E77DA1" w14:textId="77777777" w:rsidR="002E01E9" w:rsidRDefault="0090546B" w:rsidP="00406B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Nacrt s</w:t>
      </w:r>
      <w:r w:rsidR="002E01E9">
        <w:rPr>
          <w:rFonts w:ascii="Times New Roman" w:hAnsi="Times New Roman" w:cs="Times New Roman"/>
          <w:sz w:val="24"/>
          <w:szCs w:val="24"/>
        </w:rPr>
        <w:t>porazuma iz stavka 1. ove točke, sastavni je dio ove Odluke.</w:t>
      </w:r>
    </w:p>
    <w:p w14:paraId="18E77DA2" w14:textId="77777777" w:rsidR="00D66705" w:rsidRDefault="00D66705" w:rsidP="00D66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A3" w14:textId="77777777" w:rsidR="002E01E9" w:rsidRDefault="002E01E9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V.</w:t>
      </w:r>
    </w:p>
    <w:p w14:paraId="18E77DA4" w14:textId="77777777" w:rsidR="00D66705" w:rsidRPr="00D66705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A5" w14:textId="77777777" w:rsidR="002E01E9" w:rsidRDefault="002E01E9" w:rsidP="00E91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izaslanstvo Republike Hrvatske za vođenje pregovora u sljedećem sastavu:</w:t>
      </w:r>
    </w:p>
    <w:p w14:paraId="18E77DA6" w14:textId="2B43AD59" w:rsidR="002E01E9" w:rsidRPr="00E918F7" w:rsidRDefault="00E918F7" w:rsidP="00E918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10">
        <w:rPr>
          <w:rFonts w:ascii="Times New Roman" w:hAnsi="Times New Roman" w:cs="Times New Roman"/>
          <w:sz w:val="24"/>
          <w:szCs w:val="24"/>
        </w:rPr>
        <w:tab/>
      </w:r>
      <w:r w:rsidR="002E01E9" w:rsidRPr="00E918F7">
        <w:rPr>
          <w:rFonts w:ascii="Times New Roman" w:hAnsi="Times New Roman" w:cs="Times New Roman"/>
          <w:sz w:val="24"/>
          <w:szCs w:val="24"/>
        </w:rPr>
        <w:t>predstavnik Ministarstva unutarnji</w:t>
      </w:r>
      <w:r>
        <w:rPr>
          <w:rFonts w:ascii="Times New Roman" w:hAnsi="Times New Roman" w:cs="Times New Roman"/>
          <w:sz w:val="24"/>
          <w:szCs w:val="24"/>
        </w:rPr>
        <w:t>h poslova, voditelj izaslanstva</w:t>
      </w:r>
    </w:p>
    <w:p w14:paraId="18E77DA7" w14:textId="77777777" w:rsidR="002E01E9" w:rsidRPr="00E918F7" w:rsidRDefault="00E918F7" w:rsidP="00E918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10">
        <w:rPr>
          <w:rFonts w:ascii="Times New Roman" w:hAnsi="Times New Roman" w:cs="Times New Roman"/>
          <w:sz w:val="24"/>
          <w:szCs w:val="24"/>
        </w:rPr>
        <w:tab/>
      </w:r>
      <w:r w:rsidR="002E01E9" w:rsidRPr="00E918F7">
        <w:rPr>
          <w:rFonts w:ascii="Times New Roman" w:hAnsi="Times New Roman" w:cs="Times New Roman"/>
          <w:sz w:val="24"/>
          <w:szCs w:val="24"/>
        </w:rPr>
        <w:t>predstavnici Ministarstva unutarnjih poslova, 5 članova.</w:t>
      </w:r>
    </w:p>
    <w:p w14:paraId="18E77DA8" w14:textId="77777777" w:rsidR="002E01E9" w:rsidRDefault="002E01E9" w:rsidP="00D66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A9" w14:textId="77777777" w:rsidR="002E01E9" w:rsidRDefault="002E01E9" w:rsidP="00D877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za rad izaslanstva obuhvaćaju troškove za vođenje pregovora, a osiguran</w:t>
      </w:r>
      <w:r w:rsidR="00E918F7">
        <w:rPr>
          <w:rFonts w:ascii="Times New Roman" w:hAnsi="Times New Roman" w:cs="Times New Roman"/>
          <w:sz w:val="24"/>
          <w:szCs w:val="24"/>
        </w:rPr>
        <w:t>i</w:t>
      </w:r>
      <w:r w:rsidR="00406B36">
        <w:rPr>
          <w:rFonts w:ascii="Times New Roman" w:hAnsi="Times New Roman" w:cs="Times New Roman"/>
          <w:sz w:val="24"/>
          <w:szCs w:val="24"/>
        </w:rPr>
        <w:t xml:space="preserve"> su u d</w:t>
      </w:r>
      <w:r>
        <w:rPr>
          <w:rFonts w:ascii="Times New Roman" w:hAnsi="Times New Roman" w:cs="Times New Roman"/>
          <w:sz w:val="24"/>
          <w:szCs w:val="24"/>
        </w:rPr>
        <w:t xml:space="preserve">ržavnom proračunu Republike Hrvatske, u okviru redovitih proračunskih sredstava Ministarstva unutarnjih poslova. </w:t>
      </w:r>
    </w:p>
    <w:p w14:paraId="18E77DAA" w14:textId="77777777" w:rsidR="00D66705" w:rsidRDefault="00D66705" w:rsidP="00D66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AB" w14:textId="77777777" w:rsidR="002E01E9" w:rsidRDefault="002E01E9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VI.</w:t>
      </w:r>
    </w:p>
    <w:p w14:paraId="18E77DAC" w14:textId="77777777" w:rsidR="00D66705" w:rsidRPr="00D66705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AD" w14:textId="77777777" w:rsidR="002E01E9" w:rsidRDefault="002E01E9" w:rsidP="00D350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Ovlašćuje se potpredsjednik Vlade Republike Hrvatske i ministar unutarnjih poslova da, u ime Vlade Republike Hrvatske, potpiše Sporazum. </w:t>
      </w:r>
    </w:p>
    <w:p w14:paraId="18E77DAE" w14:textId="77777777" w:rsidR="00D66705" w:rsidRDefault="00D66705" w:rsidP="00D66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AF" w14:textId="77777777" w:rsidR="002E01E9" w:rsidRDefault="002E01E9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VII.</w:t>
      </w:r>
    </w:p>
    <w:p w14:paraId="18E77DB0" w14:textId="77777777" w:rsidR="00D66705" w:rsidRPr="00D66705" w:rsidRDefault="00D66705" w:rsidP="00D87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77DB1" w14:textId="77777777" w:rsidR="00D66705" w:rsidRPr="00D350E4" w:rsidRDefault="002E01E9" w:rsidP="00D350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Izvršavanje Sporazuma neće zahtijevati d</w:t>
      </w:r>
      <w:r w:rsidR="00406B36">
        <w:rPr>
          <w:rFonts w:ascii="Times New Roman" w:hAnsi="Times New Roman" w:cs="Times New Roman"/>
          <w:sz w:val="24"/>
          <w:szCs w:val="24"/>
        </w:rPr>
        <w:t>odatna financijska sredstva iz d</w:t>
      </w:r>
      <w:r>
        <w:rPr>
          <w:rFonts w:ascii="Times New Roman" w:hAnsi="Times New Roman" w:cs="Times New Roman"/>
          <w:sz w:val="24"/>
          <w:szCs w:val="24"/>
        </w:rPr>
        <w:t xml:space="preserve">ržavnog proračuna Republike Hrvatske. </w:t>
      </w:r>
    </w:p>
    <w:p w14:paraId="18E77DB2" w14:textId="77777777" w:rsidR="00D66705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B3" w14:textId="77777777" w:rsidR="002E01E9" w:rsidRDefault="002E01E9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VIII.</w:t>
      </w:r>
    </w:p>
    <w:p w14:paraId="18E77DB4" w14:textId="77777777" w:rsidR="00D66705" w:rsidRPr="00D66705" w:rsidRDefault="00D66705" w:rsidP="00D87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77DB5" w14:textId="77777777" w:rsidR="002E01E9" w:rsidRDefault="002E01E9" w:rsidP="00D66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Sporazum ne zahtijeva donošenje novih ili izmjenu postojećih zakona, ali podliježe potvrđivanju sukladno odredbi članka 18. Zakona o sklapanju i izvršavanju međunarodnih ugovora.</w:t>
      </w:r>
    </w:p>
    <w:p w14:paraId="18E77DB6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B7" w14:textId="77777777" w:rsidR="00D66705" w:rsidRDefault="00090ACB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D66705">
        <w:rPr>
          <w:rFonts w:ascii="Times New Roman" w:hAnsi="Times New Roman" w:cs="Times New Roman"/>
          <w:sz w:val="24"/>
          <w:szCs w:val="24"/>
        </w:rPr>
        <w:t>:</w:t>
      </w:r>
    </w:p>
    <w:p w14:paraId="18E77DB8" w14:textId="77777777" w:rsidR="00D66705" w:rsidRDefault="00090ACB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D66705">
        <w:rPr>
          <w:rFonts w:ascii="Times New Roman" w:hAnsi="Times New Roman" w:cs="Times New Roman"/>
          <w:sz w:val="24"/>
          <w:szCs w:val="24"/>
        </w:rPr>
        <w:t>:</w:t>
      </w:r>
    </w:p>
    <w:p w14:paraId="18E77DB9" w14:textId="4C3AB63B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14:paraId="036DD559" w14:textId="77777777" w:rsidR="00D412A6" w:rsidRDefault="00D412A6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BA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PREDSJEDNIK</w:t>
      </w:r>
    </w:p>
    <w:p w14:paraId="18E77DBB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E77DBC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mr. sc. Andrej Plenković</w:t>
      </w:r>
    </w:p>
    <w:p w14:paraId="18E77DBD" w14:textId="77777777" w:rsidR="00D877AB" w:rsidRDefault="00524652" w:rsidP="00524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E77DBE" w14:textId="77777777" w:rsidR="00406B36" w:rsidRDefault="00406B36" w:rsidP="00406B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BF" w14:textId="77777777" w:rsidR="00EB05E7" w:rsidRDefault="00EB05E7" w:rsidP="00406B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77DC0" w14:textId="77777777" w:rsidR="001F3B1D" w:rsidRDefault="001F3B1D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C1" w14:textId="77777777" w:rsidR="001F3B1D" w:rsidRDefault="001F3B1D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C2" w14:textId="77777777" w:rsidR="001F3B1D" w:rsidRDefault="001F3B1D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C3" w14:textId="77777777" w:rsidR="001F3B1D" w:rsidRDefault="001F3B1D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C4" w14:textId="77777777" w:rsidR="001F3B1D" w:rsidRDefault="001F3B1D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C5" w14:textId="77777777" w:rsidR="001F3B1D" w:rsidRDefault="001F3B1D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C6" w14:textId="77777777" w:rsidR="001F3B1D" w:rsidRDefault="001F3B1D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77DC7" w14:textId="77777777" w:rsidR="00AD6F1D" w:rsidRDefault="00AD6F1D" w:rsidP="002730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77DC8" w14:textId="77777777" w:rsidR="00D66705" w:rsidRPr="00D66705" w:rsidRDefault="00D66705" w:rsidP="00D6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05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18E77DC9" w14:textId="77777777" w:rsidR="00D66705" w:rsidRDefault="00D66705" w:rsidP="00D66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7DCA" w14:textId="77777777" w:rsidR="00273055" w:rsidRPr="00273055" w:rsidRDefault="001F3B1D" w:rsidP="00273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je u</w:t>
      </w:r>
      <w:r w:rsidRPr="001F3B1D">
        <w:rPr>
          <w:rFonts w:ascii="Times New Roman" w:hAnsi="Times New Roman" w:cs="Times New Roman"/>
          <w:sz w:val="24"/>
          <w:szCs w:val="24"/>
        </w:rPr>
        <w:t xml:space="preserve">naprjeđenje i produbljivanje međusobne suradnje u područjima javne sigurnosti u interesu </w:t>
      </w:r>
      <w:r>
        <w:rPr>
          <w:rFonts w:ascii="Times New Roman" w:hAnsi="Times New Roman" w:cs="Times New Roman"/>
          <w:sz w:val="24"/>
          <w:szCs w:val="24"/>
        </w:rPr>
        <w:t xml:space="preserve">obiju država, Republika Kosovo je 2018. inicirala sklapanje </w:t>
      </w:r>
      <w:r w:rsidR="00273055">
        <w:rPr>
          <w:rFonts w:ascii="Times New Roman" w:hAnsi="Times New Roman" w:cs="Times New Roman"/>
          <w:sz w:val="24"/>
          <w:szCs w:val="24"/>
        </w:rPr>
        <w:t>Spor</w:t>
      </w:r>
      <w:r w:rsidR="00AD6F1D">
        <w:rPr>
          <w:rFonts w:ascii="Times New Roman" w:hAnsi="Times New Roman" w:cs="Times New Roman"/>
          <w:sz w:val="24"/>
          <w:szCs w:val="24"/>
        </w:rPr>
        <w:t xml:space="preserve">azuma. S tim u vezi, </w:t>
      </w:r>
      <w:r w:rsidR="00273055">
        <w:rPr>
          <w:rFonts w:ascii="Times New Roman" w:hAnsi="Times New Roman" w:cs="Times New Roman"/>
          <w:sz w:val="24"/>
          <w:szCs w:val="24"/>
        </w:rPr>
        <w:t>u</w:t>
      </w:r>
      <w:r w:rsidR="00273055" w:rsidRPr="002E54DA">
        <w:rPr>
          <w:rFonts w:ascii="Times New Roman" w:hAnsi="Times New Roman" w:cs="Times New Roman"/>
          <w:sz w:val="24"/>
          <w:szCs w:val="24"/>
        </w:rPr>
        <w:t xml:space="preserve"> svrhu neometanog odvijanja prometa na njihovom državnom području, </w:t>
      </w:r>
      <w:r w:rsidR="00AD6F1D">
        <w:rPr>
          <w:rFonts w:ascii="Times New Roman" w:hAnsi="Times New Roman" w:cs="Times New Roman"/>
          <w:sz w:val="24"/>
          <w:szCs w:val="24"/>
        </w:rPr>
        <w:t xml:space="preserve">stranke će </w:t>
      </w:r>
      <w:r w:rsidR="00273055">
        <w:rPr>
          <w:rFonts w:ascii="Times New Roman" w:hAnsi="Times New Roman" w:cs="Times New Roman"/>
          <w:sz w:val="24"/>
          <w:szCs w:val="24"/>
        </w:rPr>
        <w:t>uzajamno priznavati</w:t>
      </w:r>
      <w:r w:rsidR="00273055" w:rsidRPr="002E54DA">
        <w:rPr>
          <w:rFonts w:ascii="Times New Roman" w:hAnsi="Times New Roman" w:cs="Times New Roman"/>
          <w:sz w:val="24"/>
          <w:szCs w:val="24"/>
        </w:rPr>
        <w:t xml:space="preserve"> valjane nacionalne vozačke dozvole koje je izdalo nadležno t</w:t>
      </w:r>
      <w:r w:rsidR="00482BC9">
        <w:rPr>
          <w:rFonts w:ascii="Times New Roman" w:hAnsi="Times New Roman" w:cs="Times New Roman"/>
          <w:sz w:val="24"/>
          <w:szCs w:val="24"/>
        </w:rPr>
        <w:t xml:space="preserve">ijelo druge stranke nositeljima </w:t>
      </w:r>
      <w:r w:rsidR="00273055" w:rsidRPr="002E54DA">
        <w:rPr>
          <w:rFonts w:ascii="Times New Roman" w:hAnsi="Times New Roman" w:cs="Times New Roman"/>
          <w:sz w:val="24"/>
          <w:szCs w:val="24"/>
        </w:rPr>
        <w:t>vozačkih dozvola kojima nije izdano odobrenje za privremeni ili stalni boravak na njihovom državnom području.</w:t>
      </w:r>
      <w:r w:rsidR="00273055">
        <w:rPr>
          <w:rFonts w:ascii="Times New Roman" w:hAnsi="Times New Roman" w:cs="Times New Roman"/>
          <w:sz w:val="24"/>
          <w:szCs w:val="24"/>
        </w:rPr>
        <w:t xml:space="preserve"> Osim toga, n</w:t>
      </w:r>
      <w:r w:rsidR="00273055" w:rsidRPr="00273055">
        <w:rPr>
          <w:rFonts w:ascii="Times New Roman" w:hAnsi="Times New Roman" w:cs="Times New Roman"/>
          <w:sz w:val="24"/>
          <w:szCs w:val="24"/>
        </w:rPr>
        <w:t xml:space="preserve">ositelj </w:t>
      </w:r>
      <w:r w:rsidR="00273055">
        <w:rPr>
          <w:rFonts w:ascii="Times New Roman" w:hAnsi="Times New Roman" w:cs="Times New Roman"/>
          <w:sz w:val="24"/>
          <w:szCs w:val="24"/>
        </w:rPr>
        <w:t xml:space="preserve">valjane </w:t>
      </w:r>
      <w:r w:rsidR="00273055" w:rsidRPr="00273055">
        <w:rPr>
          <w:rFonts w:ascii="Times New Roman" w:hAnsi="Times New Roman" w:cs="Times New Roman"/>
          <w:sz w:val="24"/>
          <w:szCs w:val="24"/>
        </w:rPr>
        <w:t xml:space="preserve">vozačke dozvole koju je izdalo nadležno tijelo jedne od stranaka </w:t>
      </w:r>
      <w:r w:rsidR="00273055">
        <w:rPr>
          <w:rFonts w:ascii="Times New Roman" w:hAnsi="Times New Roman" w:cs="Times New Roman"/>
          <w:sz w:val="24"/>
          <w:szCs w:val="24"/>
        </w:rPr>
        <w:t>moći će</w:t>
      </w:r>
      <w:r w:rsidR="00273055" w:rsidRPr="00273055">
        <w:rPr>
          <w:rFonts w:ascii="Times New Roman" w:hAnsi="Times New Roman" w:cs="Times New Roman"/>
          <w:sz w:val="24"/>
          <w:szCs w:val="24"/>
        </w:rPr>
        <w:t xml:space="preserve"> podnijeti zahtjev za zamjenu vozačke dozvole nakon što mu je izdano odobrenje za privremeni ili stalni boravak na državnom području druge stranke.</w:t>
      </w:r>
      <w:r w:rsidR="00AD6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77DCB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CC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>Točkom I.</w:t>
      </w:r>
      <w:r>
        <w:rPr>
          <w:rFonts w:ascii="Times New Roman" w:hAnsi="Times New Roman" w:cs="Times New Roman"/>
          <w:sz w:val="24"/>
          <w:szCs w:val="24"/>
        </w:rPr>
        <w:t xml:space="preserve"> Odluke uređuje se ustavna osnova za pokretanje postupka za sklapanje Sporazuma. </w:t>
      </w:r>
    </w:p>
    <w:p w14:paraId="18E77DCD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CE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>Točkom II.</w:t>
      </w:r>
      <w:r>
        <w:rPr>
          <w:rFonts w:ascii="Times New Roman" w:hAnsi="Times New Roman" w:cs="Times New Roman"/>
          <w:sz w:val="24"/>
          <w:szCs w:val="24"/>
        </w:rPr>
        <w:t xml:space="preserve"> Odluke objašnjava se potreba sklapanja Sporazuma. </w:t>
      </w:r>
    </w:p>
    <w:p w14:paraId="18E77DCF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D0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>Točkom III.</w:t>
      </w:r>
      <w:r>
        <w:rPr>
          <w:rFonts w:ascii="Times New Roman" w:hAnsi="Times New Roman" w:cs="Times New Roman"/>
          <w:sz w:val="24"/>
          <w:szCs w:val="24"/>
        </w:rPr>
        <w:t xml:space="preserve"> Odluke navode se razlozi zbog kojih se predlaže sklapanje Sporazuma, te se navode bitni elementi koji se njime uređuju.</w:t>
      </w:r>
    </w:p>
    <w:p w14:paraId="18E77DD1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D2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 xml:space="preserve">Točkom IV. </w:t>
      </w:r>
      <w:r>
        <w:rPr>
          <w:rFonts w:ascii="Times New Roman" w:hAnsi="Times New Roman" w:cs="Times New Roman"/>
          <w:sz w:val="24"/>
          <w:szCs w:val="24"/>
        </w:rPr>
        <w:t>Odluke prihvaća se nacrt Sporazuma, te se utvrđuje da je sastavni dio ove Odluke.</w:t>
      </w:r>
    </w:p>
    <w:p w14:paraId="18E77DD3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D4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>Točkom V.</w:t>
      </w:r>
      <w:r>
        <w:rPr>
          <w:rFonts w:ascii="Times New Roman" w:hAnsi="Times New Roman" w:cs="Times New Roman"/>
          <w:sz w:val="24"/>
          <w:szCs w:val="24"/>
        </w:rPr>
        <w:t xml:space="preserve"> Odluke utvrđuje se izaslanstvo Republike Hrvatske za vođenje pregovora, kao i piranje troškova izaslanstva za vođenje pregovora.</w:t>
      </w:r>
    </w:p>
    <w:p w14:paraId="18E77DD5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D6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>Točkom VI.</w:t>
      </w:r>
      <w:r>
        <w:rPr>
          <w:rFonts w:ascii="Times New Roman" w:hAnsi="Times New Roman" w:cs="Times New Roman"/>
          <w:sz w:val="24"/>
          <w:szCs w:val="24"/>
        </w:rPr>
        <w:t xml:space="preserve"> Odluke ovlašćuje se potpredsjednik Vlade Republike Hrvatske i ministar unutarnjih poslova da, u ime Vlade Republike Hrvatske, potpiše Sporazum.</w:t>
      </w:r>
    </w:p>
    <w:p w14:paraId="18E77DD7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D8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>Točkom VII.</w:t>
      </w:r>
      <w:r>
        <w:rPr>
          <w:rFonts w:ascii="Times New Roman" w:hAnsi="Times New Roman" w:cs="Times New Roman"/>
          <w:sz w:val="24"/>
          <w:szCs w:val="24"/>
        </w:rPr>
        <w:t xml:space="preserve"> Odluke utvrđuje se da izvršavanje Sporazuma neće zahtijevati dodatna financijska sredstva iz Državnog proračuna Republike Hrvatske. </w:t>
      </w:r>
    </w:p>
    <w:p w14:paraId="18E77DD9" w14:textId="77777777" w:rsidR="00D66705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7DDA" w14:textId="77777777" w:rsidR="00D66705" w:rsidRPr="00D1386B" w:rsidRDefault="00D66705" w:rsidP="00D66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8F7">
        <w:rPr>
          <w:rFonts w:ascii="Times New Roman" w:hAnsi="Times New Roman" w:cs="Times New Roman"/>
          <w:b/>
          <w:sz w:val="24"/>
          <w:szCs w:val="24"/>
        </w:rPr>
        <w:t>Točkom VIII.</w:t>
      </w:r>
      <w:r>
        <w:rPr>
          <w:rFonts w:ascii="Times New Roman" w:hAnsi="Times New Roman" w:cs="Times New Roman"/>
          <w:sz w:val="24"/>
          <w:szCs w:val="24"/>
        </w:rPr>
        <w:t xml:space="preserve"> Odluke utvrđuje se da Sporazum ne zahtijeva izmjenu i dopunu postojećih zakona, međutim s obzirom da je riječ o međunarodnom ugovoru političke naravi, utvrđuje se da isti podliježe potvrđivanju u skladu s člankom 18. Zakona o sklapanju i potvrđivanju međunarodnih ugovora (</w:t>
      </w:r>
      <w:r w:rsidR="0090546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9054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broj 28/96</w:t>
      </w:r>
      <w:r w:rsidR="009054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sectPr w:rsidR="00D66705" w:rsidRPr="00D1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E4D"/>
    <w:multiLevelType w:val="hybridMultilevel"/>
    <w:tmpl w:val="AC389578"/>
    <w:lvl w:ilvl="0" w:tplc="B56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83405"/>
    <w:multiLevelType w:val="hybridMultilevel"/>
    <w:tmpl w:val="192CFCF8"/>
    <w:lvl w:ilvl="0" w:tplc="85244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9"/>
    <w:rsid w:val="00090ACB"/>
    <w:rsid w:val="00092112"/>
    <w:rsid w:val="001C237B"/>
    <w:rsid w:val="001F3B1D"/>
    <w:rsid w:val="00273055"/>
    <w:rsid w:val="00281F19"/>
    <w:rsid w:val="002E01E9"/>
    <w:rsid w:val="00394656"/>
    <w:rsid w:val="00406B36"/>
    <w:rsid w:val="004109C0"/>
    <w:rsid w:val="00482BC9"/>
    <w:rsid w:val="00524652"/>
    <w:rsid w:val="00590C0B"/>
    <w:rsid w:val="00616A31"/>
    <w:rsid w:val="00695D67"/>
    <w:rsid w:val="006E6051"/>
    <w:rsid w:val="00724439"/>
    <w:rsid w:val="007958E8"/>
    <w:rsid w:val="007A439A"/>
    <w:rsid w:val="008F2F36"/>
    <w:rsid w:val="00904E8B"/>
    <w:rsid w:val="0090546B"/>
    <w:rsid w:val="009F5381"/>
    <w:rsid w:val="00AD6F1D"/>
    <w:rsid w:val="00AD7254"/>
    <w:rsid w:val="00AF40FA"/>
    <w:rsid w:val="00B315A5"/>
    <w:rsid w:val="00B40C5A"/>
    <w:rsid w:val="00B67DB5"/>
    <w:rsid w:val="00B81D72"/>
    <w:rsid w:val="00BF38AF"/>
    <w:rsid w:val="00C35BDA"/>
    <w:rsid w:val="00C37110"/>
    <w:rsid w:val="00D1386B"/>
    <w:rsid w:val="00D350E4"/>
    <w:rsid w:val="00D412A6"/>
    <w:rsid w:val="00D525B3"/>
    <w:rsid w:val="00D66705"/>
    <w:rsid w:val="00D877AB"/>
    <w:rsid w:val="00E906CB"/>
    <w:rsid w:val="00E918F7"/>
    <w:rsid w:val="00EB05E7"/>
    <w:rsid w:val="00EB23F6"/>
    <w:rsid w:val="00F4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7D84"/>
  <w15:chartTrackingRefBased/>
  <w15:docId w15:val="{3CCD1E9C-273E-4C41-8E10-6518A4A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C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D4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AZJMDCZ6QSYZ-1335579144-63102</_dlc_DocId>
    <_dlc_DocIdUrl xmlns="a494813a-d0d8-4dad-94cb-0d196f36ba15">
      <Url>https://ekoordinacije.vlada.hr/_layouts/15/DocIdRedir.aspx?ID=AZJMDCZ6QSYZ-1335579144-63102</Url>
      <Description>AZJMDCZ6QSYZ-1335579144-63102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85DAAA-6428-4F1D-9208-79764C718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DD460-ACCD-49E0-A25F-8D1836A076D7}">
  <ds:schemaRefs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555344-11B7-4870-BE6B-843F6CD1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5A32A-2D9C-4267-A47B-6F3F73FCBB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Cirković Jelena</dc:creator>
  <cp:keywords/>
  <dc:description/>
  <cp:lastModifiedBy>Mladen Duvnjak</cp:lastModifiedBy>
  <cp:revision>5</cp:revision>
  <dcterms:created xsi:type="dcterms:W3CDTF">2024-03-15T09:44:00Z</dcterms:created>
  <dcterms:modified xsi:type="dcterms:W3CDTF">2024-03-20T11:41:00Z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ba6475af-9498-4a36-9a52-485b56938b63</vt:lpwstr>
  </property>
</Properties>
</file>